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000A4" w:rsidRDefault="003173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Training proposal </w:t>
      </w:r>
    </w:p>
    <w:p w14:paraId="00000002" w14:textId="77777777" w:rsidR="00B000A4" w:rsidRDefault="0031732C" w:rsidP="00270D2F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Food Science and Nutrition Research Directorate</w:t>
      </w:r>
    </w:p>
    <w:p w14:paraId="00000003" w14:textId="77777777" w:rsidR="00B000A4" w:rsidRDefault="00B000A4">
      <w:pPr>
        <w:rPr>
          <w:b/>
          <w:sz w:val="28"/>
          <w:szCs w:val="28"/>
        </w:rPr>
      </w:pPr>
    </w:p>
    <w:p w14:paraId="00000008" w14:textId="77777777" w:rsidR="00B000A4" w:rsidRDefault="00B000A4">
      <w:pPr>
        <w:rPr>
          <w:b/>
          <w:sz w:val="28"/>
          <w:szCs w:val="28"/>
        </w:rPr>
      </w:pPr>
    </w:p>
    <w:p w14:paraId="00000009" w14:textId="5B80BD1B" w:rsidR="00B000A4" w:rsidRDefault="00807D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Training </w:t>
      </w:r>
      <w:r w:rsidR="0031732C">
        <w:rPr>
          <w:b/>
          <w:sz w:val="24"/>
          <w:szCs w:val="24"/>
        </w:rPr>
        <w:t>Contents</w:t>
      </w:r>
    </w:p>
    <w:p w14:paraId="0000000A" w14:textId="77777777" w:rsidR="00B000A4" w:rsidRDefault="0031732C">
      <w:pPr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Research ethics in the context of Food Science </w:t>
      </w:r>
    </w:p>
    <w:p w14:paraId="0000000B" w14:textId="77777777" w:rsidR="00B000A4" w:rsidRDefault="0031732C">
      <w:pPr>
        <w:numPr>
          <w:ilvl w:val="0"/>
          <w:numId w:val="3"/>
        </w:numPr>
      </w:pPr>
      <w:r>
        <w:t>Topic objective:</w:t>
      </w:r>
    </w:p>
    <w:p w14:paraId="0000000C" w14:textId="77777777" w:rsidR="00B000A4" w:rsidRDefault="0031732C">
      <w:pPr>
        <w:numPr>
          <w:ilvl w:val="1"/>
          <w:numId w:val="3"/>
        </w:numPr>
      </w:pPr>
      <w:r>
        <w:t>To provide researchers with basic understanding of the ethical considerations in undertaking experiments in food science</w:t>
      </w:r>
    </w:p>
    <w:p w14:paraId="0000000D" w14:textId="1B375E86" w:rsidR="00B000A4" w:rsidRDefault="0031732C">
      <w:pPr>
        <w:numPr>
          <w:ilvl w:val="1"/>
          <w:numId w:val="3"/>
        </w:numPr>
      </w:pPr>
      <w:r>
        <w:t>To share experiences in the area of ethical violations in the research system so that food scie</w:t>
      </w:r>
      <w:r w:rsidR="00486C8C">
        <w:t>nce researchers will adhere to the basics of research ethics</w:t>
      </w:r>
    </w:p>
    <w:p w14:paraId="0000000E" w14:textId="77777777" w:rsidR="00B000A4" w:rsidRDefault="0031732C">
      <w:pPr>
        <w:numPr>
          <w:ilvl w:val="0"/>
          <w:numId w:val="4"/>
        </w:numPr>
      </w:pPr>
      <w:r>
        <w:t>Sub top</w:t>
      </w:r>
      <w:r>
        <w:t>ics:</w:t>
      </w:r>
    </w:p>
    <w:p w14:paraId="69F8294C" w14:textId="11F6492E" w:rsidR="00807DA1" w:rsidRDefault="00807DA1">
      <w:pPr>
        <w:numPr>
          <w:ilvl w:val="1"/>
          <w:numId w:val="4"/>
        </w:numPr>
      </w:pPr>
      <w:r>
        <w:t>Briefings on the ethical issues found important for discussion (lessons learnt in the process of proceeding compilation)</w:t>
      </w:r>
    </w:p>
    <w:p w14:paraId="0000000F" w14:textId="77777777" w:rsidR="00B000A4" w:rsidRDefault="0031732C">
      <w:pPr>
        <w:numPr>
          <w:ilvl w:val="1"/>
          <w:numId w:val="4"/>
        </w:numPr>
      </w:pPr>
      <w:r>
        <w:t>Proprietary rights and research nobility</w:t>
      </w:r>
    </w:p>
    <w:p w14:paraId="00000010" w14:textId="77777777" w:rsidR="00B000A4" w:rsidRDefault="0031732C">
      <w:pPr>
        <w:numPr>
          <w:ilvl w:val="1"/>
          <w:numId w:val="4"/>
        </w:numPr>
      </w:pPr>
      <w:r>
        <w:t>Teamwork and individual excellency</w:t>
      </w:r>
    </w:p>
    <w:p w14:paraId="00000011" w14:textId="77777777" w:rsidR="00B000A4" w:rsidRDefault="0031732C">
      <w:pPr>
        <w:numPr>
          <w:ilvl w:val="1"/>
          <w:numId w:val="4"/>
        </w:numPr>
      </w:pPr>
      <w:r>
        <w:t>Research findings and information sharing</w:t>
      </w:r>
    </w:p>
    <w:p w14:paraId="00000012" w14:textId="74E3958A" w:rsidR="00B000A4" w:rsidRDefault="00486C8C">
      <w:pPr>
        <w:numPr>
          <w:ilvl w:val="1"/>
          <w:numId w:val="4"/>
        </w:numPr>
      </w:pPr>
      <w:r>
        <w:t xml:space="preserve">What will be our </w:t>
      </w:r>
      <w:r w:rsidR="0031732C">
        <w:t>IPR issues</w:t>
      </w:r>
      <w:r w:rsidR="00807DA1">
        <w:t>, in the upcoming engagements</w:t>
      </w:r>
      <w:r>
        <w:t>?</w:t>
      </w:r>
    </w:p>
    <w:p w14:paraId="00000013" w14:textId="59ECBC14" w:rsidR="00B000A4" w:rsidRDefault="0031732C">
      <w:pPr>
        <w:numPr>
          <w:ilvl w:val="1"/>
          <w:numId w:val="4"/>
        </w:numPr>
      </w:pPr>
      <w:r>
        <w:t>Authorship</w:t>
      </w:r>
      <w:r w:rsidR="00807DA1">
        <w:t xml:space="preserve"> related issues</w:t>
      </w:r>
    </w:p>
    <w:p w14:paraId="2BA1CEC6" w14:textId="45CEBB70" w:rsidR="00486C8C" w:rsidRDefault="00486C8C">
      <w:pPr>
        <w:numPr>
          <w:ilvl w:val="0"/>
          <w:numId w:val="4"/>
        </w:numPr>
      </w:pPr>
      <w:r>
        <w:t>Target:</w:t>
      </w:r>
    </w:p>
    <w:p w14:paraId="26F9895C" w14:textId="3CD01DDC" w:rsidR="00486C8C" w:rsidRDefault="00486C8C" w:rsidP="00486C8C">
      <w:pPr>
        <w:numPr>
          <w:ilvl w:val="1"/>
          <w:numId w:val="4"/>
        </w:numPr>
      </w:pPr>
      <w:r>
        <w:t xml:space="preserve">All researchers in the directorate clearly understand the right and wrong doings in research environment </w:t>
      </w:r>
    </w:p>
    <w:p w14:paraId="306230D2" w14:textId="20C8DD90" w:rsidR="00807DA1" w:rsidRDefault="00807DA1" w:rsidP="00486C8C">
      <w:pPr>
        <w:numPr>
          <w:ilvl w:val="1"/>
          <w:numId w:val="4"/>
        </w:numPr>
      </w:pPr>
      <w:r>
        <w:t>All researchers understands the minimum requirements in research engagements, responsibility sharing and publications</w:t>
      </w:r>
    </w:p>
    <w:p w14:paraId="00000014" w14:textId="77777777" w:rsidR="00B000A4" w:rsidRDefault="0031732C">
      <w:pPr>
        <w:numPr>
          <w:ilvl w:val="0"/>
          <w:numId w:val="4"/>
        </w:numPr>
      </w:pPr>
      <w:r>
        <w:t>Materials to be used:</w:t>
      </w:r>
    </w:p>
    <w:p w14:paraId="00000015" w14:textId="77777777" w:rsidR="00B000A4" w:rsidRDefault="0031732C">
      <w:pPr>
        <w:numPr>
          <w:ilvl w:val="1"/>
          <w:numId w:val="4"/>
        </w:numPr>
      </w:pPr>
      <w:r>
        <w:t>Presentation slide (</w:t>
      </w:r>
      <w:proofErr w:type="spellStart"/>
      <w:r>
        <w:t>ppt</w:t>
      </w:r>
      <w:proofErr w:type="spellEnd"/>
      <w:r>
        <w:t>)</w:t>
      </w:r>
    </w:p>
    <w:p w14:paraId="00000016" w14:textId="1764196A" w:rsidR="00B000A4" w:rsidRDefault="00807DA1">
      <w:pPr>
        <w:numPr>
          <w:ilvl w:val="1"/>
          <w:numId w:val="4"/>
        </w:numPr>
      </w:pPr>
      <w:r>
        <w:t>Examples of issues for discussion</w:t>
      </w:r>
    </w:p>
    <w:p w14:paraId="00000017" w14:textId="77777777" w:rsidR="00B000A4" w:rsidRDefault="0031732C">
      <w:pPr>
        <w:numPr>
          <w:ilvl w:val="0"/>
          <w:numId w:val="4"/>
        </w:numPr>
      </w:pPr>
      <w:r>
        <w:t>Method</w:t>
      </w:r>
    </w:p>
    <w:p w14:paraId="171661E2" w14:textId="6FA8C8F3" w:rsidR="00486C8C" w:rsidRDefault="00486C8C">
      <w:pPr>
        <w:numPr>
          <w:ilvl w:val="1"/>
          <w:numId w:val="4"/>
        </w:numPr>
      </w:pPr>
      <w:r>
        <w:t xml:space="preserve">Presentation </w:t>
      </w:r>
    </w:p>
    <w:p w14:paraId="00000019" w14:textId="5704EF9C" w:rsidR="00B000A4" w:rsidRDefault="0031732C" w:rsidP="00807DA1">
      <w:pPr>
        <w:numPr>
          <w:ilvl w:val="1"/>
          <w:numId w:val="4"/>
        </w:numPr>
      </w:pPr>
      <w:r>
        <w:t>Group discussio</w:t>
      </w:r>
      <w:r>
        <w:t>n</w:t>
      </w:r>
    </w:p>
    <w:p w14:paraId="0000001A" w14:textId="784C5AD8" w:rsidR="00B000A4" w:rsidRDefault="00486C8C">
      <w:pPr>
        <w:numPr>
          <w:ilvl w:val="0"/>
          <w:numId w:val="4"/>
        </w:numPr>
      </w:pPr>
      <w:r>
        <w:t>Allocated time: 4 h</w:t>
      </w:r>
    </w:p>
    <w:p w14:paraId="5F0A8074" w14:textId="4C55B09C" w:rsidR="00F6292A" w:rsidRDefault="00F6292A">
      <w:pPr>
        <w:numPr>
          <w:ilvl w:val="0"/>
          <w:numId w:val="4"/>
        </w:numPr>
      </w:pPr>
      <w:r>
        <w:t>Duration: 1</w:t>
      </w:r>
      <w:r w:rsidRPr="00F6292A">
        <w:rPr>
          <w:vertAlign w:val="superscript"/>
        </w:rPr>
        <w:t>st</w:t>
      </w:r>
      <w:r>
        <w:t xml:space="preserve"> day (~Monday)</w:t>
      </w:r>
    </w:p>
    <w:p w14:paraId="0000001B" w14:textId="77777777" w:rsidR="00B000A4" w:rsidRDefault="0031732C">
      <w:pPr>
        <w:numPr>
          <w:ilvl w:val="0"/>
          <w:numId w:val="4"/>
        </w:numPr>
      </w:pPr>
      <w:r>
        <w:t xml:space="preserve">Facilitator: </w:t>
      </w:r>
      <w:proofErr w:type="spellStart"/>
      <w:r>
        <w:t>Tesfaye</w:t>
      </w:r>
      <w:proofErr w:type="spellEnd"/>
      <w:r>
        <w:t xml:space="preserve"> S.</w:t>
      </w:r>
    </w:p>
    <w:p w14:paraId="3CF3EE1F" w14:textId="6D2258E7" w:rsidR="00F6292A" w:rsidRDefault="00F6292A">
      <w:pPr>
        <w:numPr>
          <w:ilvl w:val="0"/>
          <w:numId w:val="4"/>
        </w:numPr>
      </w:pPr>
      <w:r>
        <w:t xml:space="preserve">Responsibility: </w:t>
      </w:r>
      <w:proofErr w:type="spellStart"/>
      <w:r>
        <w:t>Tesfaye</w:t>
      </w:r>
      <w:proofErr w:type="spellEnd"/>
      <w:r>
        <w:t xml:space="preserve"> S., Solomon A.</w:t>
      </w:r>
    </w:p>
    <w:p w14:paraId="0000001C" w14:textId="77777777" w:rsidR="00B000A4" w:rsidRDefault="00B000A4">
      <w:pPr>
        <w:ind w:left="720"/>
      </w:pPr>
    </w:p>
    <w:p w14:paraId="55F15C31" w14:textId="77777777" w:rsidR="00CD7B0D" w:rsidRDefault="00CD7B0D">
      <w:pPr>
        <w:rPr>
          <w:b/>
          <w:i/>
        </w:rPr>
      </w:pPr>
      <w:r>
        <w:rPr>
          <w:b/>
          <w:i/>
        </w:rPr>
        <w:br w:type="page"/>
      </w:r>
    </w:p>
    <w:p w14:paraId="0000001D" w14:textId="17313600" w:rsidR="00B000A4" w:rsidRDefault="0031732C">
      <w:pPr>
        <w:numPr>
          <w:ilvl w:val="0"/>
          <w:numId w:val="1"/>
        </w:numPr>
        <w:rPr>
          <w:b/>
          <w:i/>
        </w:rPr>
      </w:pPr>
      <w:r>
        <w:rPr>
          <w:b/>
          <w:i/>
        </w:rPr>
        <w:lastRenderedPageBreak/>
        <w:t>Experimental design and data management</w:t>
      </w:r>
    </w:p>
    <w:p w14:paraId="0000001E" w14:textId="77777777" w:rsidR="00B000A4" w:rsidRDefault="0031732C">
      <w:pPr>
        <w:ind w:left="720"/>
      </w:pPr>
      <w:r>
        <w:t>Topic objective:</w:t>
      </w:r>
    </w:p>
    <w:p w14:paraId="0000001F" w14:textId="59B98616" w:rsidR="00B000A4" w:rsidRPr="00F6292A" w:rsidRDefault="0031732C">
      <w:pPr>
        <w:numPr>
          <w:ilvl w:val="0"/>
          <w:numId w:val="5"/>
        </w:numPr>
        <w:rPr>
          <w:i/>
        </w:rPr>
      </w:pPr>
      <w:r>
        <w:t>To improve knowledge of researchers on the area of experimental designing and data management</w:t>
      </w:r>
      <w:r w:rsidR="00F6292A">
        <w:t>:</w:t>
      </w:r>
      <w:r>
        <w:t xml:space="preserve"> </w:t>
      </w:r>
      <w:r w:rsidR="00486C8C" w:rsidRPr="00F6292A">
        <w:rPr>
          <w:i/>
        </w:rPr>
        <w:t>customized to food science</w:t>
      </w:r>
    </w:p>
    <w:p w14:paraId="00000020" w14:textId="77777777" w:rsidR="00B000A4" w:rsidRDefault="0031732C">
      <w:pPr>
        <w:ind w:left="720"/>
      </w:pPr>
      <w:r>
        <w:t>Target:</w:t>
      </w:r>
    </w:p>
    <w:p w14:paraId="00000021" w14:textId="77777777" w:rsidR="00B000A4" w:rsidRDefault="0031732C">
      <w:pPr>
        <w:numPr>
          <w:ilvl w:val="0"/>
          <w:numId w:val="6"/>
        </w:numPr>
      </w:pPr>
      <w:r>
        <w:t>An average of 90% researchers improve their understanding, 60% produced draft proposal, and 30% perform analysis of their own data</w:t>
      </w:r>
    </w:p>
    <w:p w14:paraId="00000022" w14:textId="77777777" w:rsidR="00B000A4" w:rsidRDefault="0031732C">
      <w:pPr>
        <w:ind w:left="720"/>
      </w:pPr>
      <w:r>
        <w:t>Sub topics:</w:t>
      </w:r>
    </w:p>
    <w:p w14:paraId="7CAC4E11" w14:textId="77777777" w:rsidR="00486C8C" w:rsidRDefault="00486C8C" w:rsidP="00486C8C">
      <w:pPr>
        <w:numPr>
          <w:ilvl w:val="0"/>
          <w:numId w:val="2"/>
        </w:numPr>
      </w:pPr>
      <w:r>
        <w:t>Objective seating</w:t>
      </w:r>
    </w:p>
    <w:p w14:paraId="00000023" w14:textId="77777777" w:rsidR="00B000A4" w:rsidRDefault="0031732C">
      <w:pPr>
        <w:numPr>
          <w:ilvl w:val="0"/>
          <w:numId w:val="2"/>
        </w:numPr>
      </w:pPr>
      <w:r>
        <w:t>Hypothesis testing</w:t>
      </w:r>
    </w:p>
    <w:p w14:paraId="00000025" w14:textId="59D00B45" w:rsidR="00B000A4" w:rsidRDefault="0031732C">
      <w:pPr>
        <w:numPr>
          <w:ilvl w:val="0"/>
          <w:numId w:val="2"/>
        </w:numPr>
      </w:pPr>
      <w:r>
        <w:t>Experimental designs</w:t>
      </w:r>
      <w:r w:rsidR="00486C8C">
        <w:t xml:space="preserve"> (use of experts design, </w:t>
      </w:r>
      <w:r w:rsidR="00B3582F">
        <w:t>and other tools</w:t>
      </w:r>
      <w:r w:rsidR="00486C8C">
        <w:t>)</w:t>
      </w:r>
    </w:p>
    <w:p w14:paraId="00000026" w14:textId="77777777" w:rsidR="00B000A4" w:rsidRDefault="0031732C">
      <w:pPr>
        <w:numPr>
          <w:ilvl w:val="0"/>
          <w:numId w:val="2"/>
        </w:numPr>
      </w:pPr>
      <w:r>
        <w:t>Data collection and organization</w:t>
      </w:r>
    </w:p>
    <w:p w14:paraId="00000027" w14:textId="77777777" w:rsidR="00B000A4" w:rsidRDefault="0031732C">
      <w:pPr>
        <w:numPr>
          <w:ilvl w:val="0"/>
          <w:numId w:val="2"/>
        </w:numPr>
      </w:pPr>
      <w:r>
        <w:t>Data analysis</w:t>
      </w:r>
    </w:p>
    <w:p w14:paraId="00000028" w14:textId="77777777" w:rsidR="00B000A4" w:rsidRDefault="0031732C">
      <w:pPr>
        <w:numPr>
          <w:ilvl w:val="0"/>
          <w:numId w:val="2"/>
        </w:numPr>
      </w:pPr>
      <w:r>
        <w:t>Data pre</w:t>
      </w:r>
      <w:r>
        <w:t>sentation</w:t>
      </w:r>
    </w:p>
    <w:p w14:paraId="00000029" w14:textId="77777777" w:rsidR="00B000A4" w:rsidRDefault="0031732C">
      <w:pPr>
        <w:ind w:left="720"/>
      </w:pPr>
      <w:r>
        <w:t>Materials to be used:</w:t>
      </w:r>
    </w:p>
    <w:p w14:paraId="0000002A" w14:textId="77777777" w:rsidR="00B000A4" w:rsidRDefault="0031732C">
      <w:pPr>
        <w:numPr>
          <w:ilvl w:val="0"/>
          <w:numId w:val="8"/>
        </w:numPr>
      </w:pPr>
      <w:r>
        <w:t>Statistical books</w:t>
      </w:r>
    </w:p>
    <w:p w14:paraId="0000002B" w14:textId="77777777" w:rsidR="00B000A4" w:rsidRDefault="0031732C">
      <w:pPr>
        <w:numPr>
          <w:ilvl w:val="0"/>
          <w:numId w:val="8"/>
        </w:numPr>
      </w:pPr>
      <w:r>
        <w:t>Manuals</w:t>
      </w:r>
    </w:p>
    <w:p w14:paraId="0000002C" w14:textId="77777777" w:rsidR="00B000A4" w:rsidRDefault="0031732C">
      <w:pPr>
        <w:numPr>
          <w:ilvl w:val="0"/>
          <w:numId w:val="8"/>
        </w:numPr>
      </w:pPr>
      <w:r>
        <w:t>Practical examples</w:t>
      </w:r>
    </w:p>
    <w:p w14:paraId="0000002D" w14:textId="77777777" w:rsidR="00B000A4" w:rsidRDefault="00B000A4" w:rsidP="00F6292A"/>
    <w:p w14:paraId="0000002E" w14:textId="392C7035" w:rsidR="00B000A4" w:rsidRDefault="0031732C">
      <w:pPr>
        <w:ind w:left="720"/>
      </w:pPr>
      <w:r>
        <w:t xml:space="preserve">Allocated time: </w:t>
      </w:r>
      <w:r w:rsidR="00A46F8F">
        <w:t>12</w:t>
      </w:r>
      <w:r>
        <w:t xml:space="preserve"> </w:t>
      </w:r>
      <w:proofErr w:type="spellStart"/>
      <w:r>
        <w:t>hr</w:t>
      </w:r>
      <w:proofErr w:type="spellEnd"/>
    </w:p>
    <w:p w14:paraId="39A7A97C" w14:textId="6CD172A8" w:rsidR="00F6292A" w:rsidRDefault="00F6292A">
      <w:pPr>
        <w:ind w:left="720"/>
      </w:pPr>
      <w:r>
        <w:t>Duration: (Monday ~ Tuesday) 2</w:t>
      </w:r>
      <w:r w:rsidRPr="00F6292A">
        <w:rPr>
          <w:vertAlign w:val="superscript"/>
        </w:rPr>
        <w:t>nd</w:t>
      </w:r>
      <w:r>
        <w:t xml:space="preserve"> half of 1</w:t>
      </w:r>
      <w:r w:rsidRPr="00F6292A">
        <w:rPr>
          <w:vertAlign w:val="superscript"/>
        </w:rPr>
        <w:t>st</w:t>
      </w:r>
      <w:r>
        <w:t xml:space="preserve"> day and 2</w:t>
      </w:r>
      <w:r w:rsidRPr="00F6292A">
        <w:rPr>
          <w:vertAlign w:val="superscript"/>
        </w:rPr>
        <w:t>nd</w:t>
      </w:r>
      <w:r>
        <w:t xml:space="preserve"> full day </w:t>
      </w:r>
    </w:p>
    <w:p w14:paraId="10174CE7" w14:textId="0D904CA6" w:rsidR="0031732C" w:rsidRDefault="0031732C">
      <w:pPr>
        <w:ind w:left="720"/>
      </w:pPr>
      <w:r>
        <w:t>Facilitator: Solomon A.</w:t>
      </w:r>
    </w:p>
    <w:p w14:paraId="0000002F" w14:textId="3D59D0AF" w:rsidR="00B000A4" w:rsidRDefault="0031732C">
      <w:pPr>
        <w:ind w:left="720"/>
      </w:pPr>
      <w:r>
        <w:t xml:space="preserve">Responsibility: </w:t>
      </w:r>
      <w:r w:rsidR="00F6292A">
        <w:t xml:space="preserve">Invited guest, </w:t>
      </w:r>
      <w:proofErr w:type="spellStart"/>
      <w:r>
        <w:t>Alganesh</w:t>
      </w:r>
      <w:proofErr w:type="spellEnd"/>
      <w:r>
        <w:t xml:space="preserve"> T., </w:t>
      </w:r>
      <w:proofErr w:type="spellStart"/>
      <w:r>
        <w:t>Tesfaye</w:t>
      </w:r>
      <w:proofErr w:type="spellEnd"/>
      <w:r>
        <w:t xml:space="preserve"> S., Solomon A.</w:t>
      </w:r>
    </w:p>
    <w:p w14:paraId="00000030" w14:textId="77777777" w:rsidR="00B000A4" w:rsidRDefault="00B000A4">
      <w:pPr>
        <w:ind w:left="720"/>
      </w:pPr>
    </w:p>
    <w:p w14:paraId="3ECFBE07" w14:textId="77777777" w:rsidR="00CD7B0D" w:rsidRDefault="00CD7B0D">
      <w:pPr>
        <w:rPr>
          <w:b/>
          <w:i/>
        </w:rPr>
      </w:pPr>
      <w:r>
        <w:rPr>
          <w:b/>
          <w:i/>
        </w:rPr>
        <w:br w:type="page"/>
      </w:r>
    </w:p>
    <w:p w14:paraId="00000031" w14:textId="35BA354E" w:rsidR="00B000A4" w:rsidRDefault="0031732C">
      <w:pPr>
        <w:numPr>
          <w:ilvl w:val="0"/>
          <w:numId w:val="1"/>
        </w:numPr>
        <w:rPr>
          <w:b/>
          <w:i/>
        </w:rPr>
      </w:pPr>
      <w:r>
        <w:rPr>
          <w:b/>
          <w:i/>
        </w:rPr>
        <w:lastRenderedPageBreak/>
        <w:t>Scientific paper writing</w:t>
      </w:r>
      <w:r w:rsidR="00CD7B0D">
        <w:rPr>
          <w:b/>
          <w:i/>
        </w:rPr>
        <w:t xml:space="preserve">, presenting in </w:t>
      </w:r>
      <w:r w:rsidR="00DA6BBA">
        <w:rPr>
          <w:b/>
          <w:i/>
        </w:rPr>
        <w:t>c</w:t>
      </w:r>
      <w:r w:rsidR="00CD7B0D">
        <w:rPr>
          <w:b/>
          <w:i/>
        </w:rPr>
        <w:t>onference and publications</w:t>
      </w:r>
    </w:p>
    <w:p w14:paraId="00000032" w14:textId="77777777" w:rsidR="00B000A4" w:rsidRDefault="0031732C">
      <w:pPr>
        <w:ind w:left="720"/>
      </w:pPr>
      <w:r>
        <w:t>Topic objective:</w:t>
      </w:r>
    </w:p>
    <w:p w14:paraId="6F5B3E8D" w14:textId="50795A55" w:rsidR="00CD7B0D" w:rsidRDefault="00CD7B0D">
      <w:pPr>
        <w:numPr>
          <w:ilvl w:val="0"/>
          <w:numId w:val="7"/>
        </w:numPr>
      </w:pPr>
      <w:r>
        <w:t>To share good lessons of senior researchers in the area of manuscript reviews submitted by members of the directorate</w:t>
      </w:r>
    </w:p>
    <w:p w14:paraId="00000033" w14:textId="038FEB85" w:rsidR="00B000A4" w:rsidRDefault="0031732C">
      <w:pPr>
        <w:numPr>
          <w:ilvl w:val="0"/>
          <w:numId w:val="7"/>
        </w:numPr>
      </w:pPr>
      <w:r>
        <w:t xml:space="preserve">To improve </w:t>
      </w:r>
      <w:r>
        <w:t xml:space="preserve">scientific quality </w:t>
      </w:r>
      <w:r w:rsidR="00CD7B0D">
        <w:t xml:space="preserve">and encourage more paper submission </w:t>
      </w:r>
      <w:r>
        <w:t>of</w:t>
      </w:r>
      <w:r w:rsidR="00CD7B0D">
        <w:t xml:space="preserve"> researchers in</w:t>
      </w:r>
      <w:r>
        <w:t xml:space="preserve"> </w:t>
      </w:r>
      <w:r>
        <w:t>the directorate</w:t>
      </w:r>
    </w:p>
    <w:p w14:paraId="7ABD2F48" w14:textId="3B259914" w:rsidR="00CD7B0D" w:rsidRDefault="00CD7B0D">
      <w:pPr>
        <w:numPr>
          <w:ilvl w:val="0"/>
          <w:numId w:val="7"/>
        </w:numPr>
      </w:pPr>
      <w:r>
        <w:t xml:space="preserve">To </w:t>
      </w:r>
      <w:r w:rsidR="00A46F8F">
        <w:t>enable researchers to prepare presentations to be interesting, persuasive and to co communicate key messages; and share best ways to interact with audience, control and handle challenging individuals</w:t>
      </w:r>
    </w:p>
    <w:p w14:paraId="00000034" w14:textId="5A8B45CB" w:rsidR="00B000A4" w:rsidRDefault="00B000A4" w:rsidP="00A46F8F"/>
    <w:p w14:paraId="00000035" w14:textId="77777777" w:rsidR="00B000A4" w:rsidRDefault="0031732C">
      <w:pPr>
        <w:ind w:left="720"/>
      </w:pPr>
      <w:r>
        <w:t>Sub topics:</w:t>
      </w:r>
    </w:p>
    <w:p w14:paraId="00000036" w14:textId="2146CD38" w:rsidR="00B000A4" w:rsidRDefault="00A46F8F">
      <w:pPr>
        <w:numPr>
          <w:ilvl w:val="0"/>
          <w:numId w:val="9"/>
        </w:numPr>
      </w:pPr>
      <w:r>
        <w:t>Scientific paper writing</w:t>
      </w:r>
    </w:p>
    <w:p w14:paraId="2C6E5F32" w14:textId="6E4921C6" w:rsidR="00A46F8F" w:rsidRDefault="00A46F8F">
      <w:pPr>
        <w:numPr>
          <w:ilvl w:val="0"/>
          <w:numId w:val="9"/>
        </w:numPr>
      </w:pPr>
      <w:r>
        <w:t>Participation in conferences and paper presentation</w:t>
      </w:r>
    </w:p>
    <w:p w14:paraId="343B9ED5" w14:textId="7A82B9E7" w:rsidR="00A46F8F" w:rsidRDefault="00A46F8F">
      <w:pPr>
        <w:numPr>
          <w:ilvl w:val="0"/>
          <w:numId w:val="9"/>
        </w:numPr>
      </w:pPr>
      <w:r>
        <w:t>Submitting manuscripts and publication related issues</w:t>
      </w:r>
    </w:p>
    <w:p w14:paraId="0D61C301" w14:textId="77777777" w:rsidR="00A46F8F" w:rsidRDefault="00A46F8F" w:rsidP="00A46F8F">
      <w:pPr>
        <w:ind w:left="1440"/>
      </w:pPr>
    </w:p>
    <w:p w14:paraId="00000037" w14:textId="77777777" w:rsidR="00B000A4" w:rsidRDefault="0031732C">
      <w:pPr>
        <w:ind w:left="720"/>
      </w:pPr>
      <w:r>
        <w:t>Materials to be used:</w:t>
      </w:r>
    </w:p>
    <w:p w14:paraId="0422CA22" w14:textId="3D4263F7" w:rsidR="00A46F8F" w:rsidRDefault="00F6292A" w:rsidP="00A46F8F">
      <w:pPr>
        <w:numPr>
          <w:ilvl w:val="0"/>
          <w:numId w:val="9"/>
        </w:numPr>
      </w:pPr>
      <w:r>
        <w:t>PPTs</w:t>
      </w:r>
    </w:p>
    <w:p w14:paraId="3A2875F7" w14:textId="5B7E5FA2" w:rsidR="00F6292A" w:rsidRDefault="00F6292A" w:rsidP="00A46F8F">
      <w:pPr>
        <w:numPr>
          <w:ilvl w:val="0"/>
          <w:numId w:val="9"/>
        </w:numPr>
      </w:pPr>
      <w:r>
        <w:t>Reference books and manuals</w:t>
      </w:r>
    </w:p>
    <w:p w14:paraId="3701CF66" w14:textId="000CD477" w:rsidR="00F6292A" w:rsidRDefault="00F6292A" w:rsidP="00A46F8F">
      <w:pPr>
        <w:numPr>
          <w:ilvl w:val="0"/>
          <w:numId w:val="9"/>
        </w:numPr>
      </w:pPr>
      <w:r>
        <w:t>Sample publications (good and bad)</w:t>
      </w:r>
    </w:p>
    <w:p w14:paraId="1A27B30E" w14:textId="5F81F019" w:rsidR="00F6292A" w:rsidRDefault="00F6292A" w:rsidP="00A46F8F">
      <w:pPr>
        <w:numPr>
          <w:ilvl w:val="0"/>
          <w:numId w:val="9"/>
        </w:numPr>
      </w:pPr>
      <w:r>
        <w:t>Individual experiences</w:t>
      </w:r>
    </w:p>
    <w:p w14:paraId="00000038" w14:textId="78ADCE56" w:rsidR="00B000A4" w:rsidRDefault="0031732C">
      <w:pPr>
        <w:ind w:left="720"/>
      </w:pPr>
      <w:r>
        <w:t>Allocated time:</w:t>
      </w:r>
      <w:r w:rsidR="00A46F8F">
        <w:t xml:space="preserve"> 2</w:t>
      </w:r>
      <w:r>
        <w:t>0</w:t>
      </w:r>
      <w:r w:rsidR="00A46F8F">
        <w:t xml:space="preserve"> </w:t>
      </w:r>
      <w:proofErr w:type="spellStart"/>
      <w:r w:rsidR="00A46F8F">
        <w:t>hr</w:t>
      </w:r>
      <w:proofErr w:type="spellEnd"/>
    </w:p>
    <w:p w14:paraId="20E8F31E" w14:textId="3ED1C249" w:rsidR="0031732C" w:rsidRDefault="0031732C">
      <w:pPr>
        <w:ind w:left="720"/>
      </w:pPr>
      <w:r>
        <w:t xml:space="preserve">Duration: Wednesday ~ Friday 1/2 </w:t>
      </w:r>
    </w:p>
    <w:p w14:paraId="6CF409DF" w14:textId="1F3577F3" w:rsidR="0031732C" w:rsidRDefault="0031732C">
      <w:pPr>
        <w:ind w:left="720"/>
      </w:pPr>
      <w:r>
        <w:t xml:space="preserve">Facilitator: </w:t>
      </w:r>
      <w:proofErr w:type="spellStart"/>
      <w:r>
        <w:t>Girum</w:t>
      </w:r>
      <w:proofErr w:type="spellEnd"/>
      <w:r>
        <w:t xml:space="preserve"> H.</w:t>
      </w:r>
    </w:p>
    <w:p w14:paraId="00000039" w14:textId="61477154" w:rsidR="00B000A4" w:rsidRDefault="0031732C">
      <w:pPr>
        <w:ind w:left="720"/>
      </w:pPr>
      <w:r>
        <w:t xml:space="preserve">Responsibility: </w:t>
      </w:r>
      <w:bookmarkStart w:id="0" w:name="_GoBack"/>
      <w:bookmarkEnd w:id="0"/>
      <w:proofErr w:type="spellStart"/>
      <w:r>
        <w:t>Girum</w:t>
      </w:r>
      <w:proofErr w:type="spellEnd"/>
      <w:r>
        <w:t xml:space="preserve"> H., </w:t>
      </w:r>
      <w:proofErr w:type="spellStart"/>
      <w:r>
        <w:t>Tesfaye</w:t>
      </w:r>
      <w:proofErr w:type="spellEnd"/>
      <w:r>
        <w:t xml:space="preserve"> S., Solomon A.</w:t>
      </w:r>
    </w:p>
    <w:sectPr w:rsidR="00B000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DEE"/>
    <w:multiLevelType w:val="multilevel"/>
    <w:tmpl w:val="67663E2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1B623C46"/>
    <w:multiLevelType w:val="multilevel"/>
    <w:tmpl w:val="128CC18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31DF66FB"/>
    <w:multiLevelType w:val="multilevel"/>
    <w:tmpl w:val="EC1CB30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3B0D2A95"/>
    <w:multiLevelType w:val="multilevel"/>
    <w:tmpl w:val="99B897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F1C58EF"/>
    <w:multiLevelType w:val="multilevel"/>
    <w:tmpl w:val="09FEA2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4A4D36F0"/>
    <w:multiLevelType w:val="multilevel"/>
    <w:tmpl w:val="A380D8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4E956B6E"/>
    <w:multiLevelType w:val="multilevel"/>
    <w:tmpl w:val="40DCB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9D57B81"/>
    <w:multiLevelType w:val="multilevel"/>
    <w:tmpl w:val="9B441E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762D6D81"/>
    <w:multiLevelType w:val="multilevel"/>
    <w:tmpl w:val="9FB67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000A4"/>
    <w:rsid w:val="00270D2F"/>
    <w:rsid w:val="0031732C"/>
    <w:rsid w:val="00486C8C"/>
    <w:rsid w:val="00807DA1"/>
    <w:rsid w:val="0089422D"/>
    <w:rsid w:val="00A46F8F"/>
    <w:rsid w:val="00B000A4"/>
    <w:rsid w:val="00B3582F"/>
    <w:rsid w:val="00CD7B0D"/>
    <w:rsid w:val="00DA6BBA"/>
    <w:rsid w:val="00F6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ismail - [2010]</cp:lastModifiedBy>
  <cp:revision>8</cp:revision>
  <dcterms:created xsi:type="dcterms:W3CDTF">2023-03-01T02:59:00Z</dcterms:created>
  <dcterms:modified xsi:type="dcterms:W3CDTF">2023-03-01T10:07:00Z</dcterms:modified>
</cp:coreProperties>
</file>